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97305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B8A1" w14:textId="6C5913D2" w:rsidR="00C8549F" w:rsidRPr="003767DA" w:rsidRDefault="008C5DA5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036983">
              <w:rPr>
                <w:b/>
                <w:sz w:val="26"/>
                <w:szCs w:val="26"/>
              </w:rPr>
              <w:t>_11</w:t>
            </w:r>
            <w:bookmarkStart w:id="0" w:name="_GoBack"/>
            <w:bookmarkEnd w:id="0"/>
          </w:p>
        </w:tc>
      </w:tr>
      <w:tr w:rsidR="00A36DB4" w14:paraId="7A28B8A5" w14:textId="77777777" w:rsidTr="0097305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B8A4" w14:textId="24EBC77D" w:rsidR="00A36DB4" w:rsidRPr="009E286C" w:rsidRDefault="008C5DA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C5DA5">
              <w:rPr>
                <w:b/>
                <w:sz w:val="26"/>
                <w:szCs w:val="26"/>
              </w:rPr>
              <w:t>2363499</w:t>
            </w:r>
          </w:p>
        </w:tc>
      </w:tr>
    </w:tbl>
    <w:p w14:paraId="5A5B61C6" w14:textId="77777777" w:rsidR="0097305E" w:rsidRDefault="0097305E" w:rsidP="0097305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7EC2DDBD" w14:textId="77777777" w:rsidR="0097305E" w:rsidRPr="00CF1FB0" w:rsidRDefault="0097305E" w:rsidP="0097305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14C1A2AF" w14:textId="77777777" w:rsidR="0097305E" w:rsidRPr="00CF1FB0" w:rsidRDefault="0097305E" w:rsidP="0097305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7A28B8AA" w14:textId="638AD356" w:rsidR="00D26F6F" w:rsidRPr="00EB40C8" w:rsidRDefault="0097305E" w:rsidP="0097305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5B8E4526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</w:t>
      </w:r>
      <w:proofErr w:type="gramStart"/>
      <w:r w:rsidR="003E3BBD">
        <w:rPr>
          <w:b/>
          <w:sz w:val="26"/>
          <w:szCs w:val="26"/>
        </w:rPr>
        <w:t>СИП</w:t>
      </w:r>
      <w:proofErr w:type="gramEnd"/>
      <w:r w:rsidR="003E3BBD">
        <w:rPr>
          <w:b/>
          <w:sz w:val="26"/>
          <w:szCs w:val="26"/>
        </w:rPr>
        <w:t xml:space="preserve"> (</w:t>
      </w:r>
      <w:r w:rsidR="007F0FB0">
        <w:rPr>
          <w:b/>
          <w:sz w:val="26"/>
          <w:szCs w:val="26"/>
        </w:rPr>
        <w:t>Зажим анкерный клиновой РА 2000</w:t>
      </w:r>
      <w:r w:rsidR="0097305E">
        <w:rPr>
          <w:b/>
          <w:sz w:val="26"/>
          <w:szCs w:val="26"/>
        </w:rPr>
        <w:t xml:space="preserve"> Р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445B43">
        <w:tc>
          <w:tcPr>
            <w:tcW w:w="3828" w:type="dxa"/>
            <w:shd w:val="clear" w:color="auto" w:fill="auto"/>
            <w:vAlign w:val="center"/>
          </w:tcPr>
          <w:p w14:paraId="7A28B8B6" w14:textId="50C2C379" w:rsidR="001964D2" w:rsidRPr="00F909FE" w:rsidRDefault="007F0FB0" w:rsidP="00445B4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F0FB0">
              <w:t>Зажим анкерный клиновой РА 2000</w:t>
            </w:r>
            <w:r w:rsidR="00F909FE">
              <w:t xml:space="preserve"> </w:t>
            </w:r>
            <w:proofErr w:type="gramStart"/>
            <w:r w:rsidR="00F909FE">
              <w:t>Р</w:t>
            </w:r>
            <w:proofErr w:type="gramEnd"/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3350E4E2" w14:textId="52BDA40B" w:rsidR="009E286C" w:rsidRDefault="009E286C" w:rsidP="009E286C">
            <w:pPr>
              <w:ind w:firstLine="0"/>
              <w:jc w:val="left"/>
            </w:pPr>
            <w:r w:rsidRPr="005A2D44">
              <w:rPr>
                <w:szCs w:val="19"/>
                <w:shd w:val="clear" w:color="auto" w:fill="FFFFFF"/>
              </w:rPr>
              <w:t xml:space="preserve">- </w:t>
            </w:r>
            <w:r w:rsidR="007F0FB0" w:rsidRPr="007F0FB0">
              <w:t>применяются для крепления изолированной несущей жилы провода СИП 2</w:t>
            </w:r>
            <w:r w:rsidRPr="005A2D44">
              <w:t xml:space="preserve">; </w:t>
            </w:r>
          </w:p>
          <w:p w14:paraId="504B18C8" w14:textId="452A01B7" w:rsidR="007F0FB0" w:rsidRDefault="007F0FB0" w:rsidP="009E286C">
            <w:pPr>
              <w:ind w:firstLine="0"/>
              <w:jc w:val="left"/>
            </w:pPr>
            <w:r>
              <w:t xml:space="preserve">Сечение несущей жилы – </w:t>
            </w:r>
            <w:r w:rsidR="0097305E">
              <w:t>95</w:t>
            </w:r>
            <w:r>
              <w:t>-</w:t>
            </w:r>
            <w:r w:rsidR="0097305E">
              <w:t>120</w:t>
            </w:r>
            <w:r>
              <w:t xml:space="preserve"> мм</w:t>
            </w:r>
            <w:proofErr w:type="gramStart"/>
            <w:r>
              <w:t>2</w:t>
            </w:r>
            <w:proofErr w:type="gramEnd"/>
            <w:r>
              <w:t>;</w:t>
            </w:r>
          </w:p>
          <w:p w14:paraId="1A363091" w14:textId="2BF1E126" w:rsidR="007F0FB0" w:rsidRDefault="007F0FB0" w:rsidP="009E286C">
            <w:pPr>
              <w:ind w:firstLine="0"/>
              <w:jc w:val="left"/>
            </w:pPr>
            <w:r>
              <w:t>Разрушающая нагрузка – 20 кН;</w:t>
            </w:r>
          </w:p>
          <w:p w14:paraId="7A28B8BD" w14:textId="591FC3AD" w:rsidR="007F0FB0" w:rsidRPr="005A5C88" w:rsidRDefault="009E286C" w:rsidP="007F0FB0">
            <w:pPr>
              <w:ind w:firstLine="0"/>
              <w:jc w:val="left"/>
            </w:pPr>
            <w:r w:rsidRPr="005A2D44">
              <w:t xml:space="preserve">Масса – </w:t>
            </w:r>
            <w:r w:rsidR="007F0FB0">
              <w:t>400</w:t>
            </w:r>
            <w:r w:rsidRPr="005A2D44">
              <w:t xml:space="preserve"> г</w:t>
            </w:r>
            <w:r w:rsidR="0019453F">
              <w:t>.</w:t>
            </w:r>
          </w:p>
        </w:tc>
      </w:tr>
    </w:tbl>
    <w:p w14:paraId="7A28B8BF" w14:textId="1986928D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90B5C0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</w:t>
      </w:r>
      <w:r w:rsidR="0097305E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>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4B838E15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</w:t>
      </w:r>
      <w:r w:rsidR="0097305E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>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5136EADF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C2FBD45" w14:textId="77777777" w:rsidR="00A93408" w:rsidRPr="004F2F52" w:rsidRDefault="00A93408" w:rsidP="00A934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E7CCCB7" w14:textId="77777777" w:rsidR="00A93408" w:rsidRPr="004F2F52" w:rsidRDefault="00A93408" w:rsidP="00A934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4C681B7" w14:textId="77777777" w:rsidR="00A93408" w:rsidRPr="004F2F52" w:rsidRDefault="00A93408" w:rsidP="00A934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E6B1F6D" w14:textId="77777777" w:rsidR="00A93408" w:rsidRPr="004F2F52" w:rsidRDefault="00A93408" w:rsidP="00A934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EA15930" w14:textId="77777777" w:rsidR="00A93408" w:rsidRPr="004F2F52" w:rsidRDefault="00A93408" w:rsidP="00A934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EE74FF1" w14:textId="77777777" w:rsidR="00A93408" w:rsidRPr="004F2F52" w:rsidRDefault="00A93408" w:rsidP="00A934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04D515C" w14:textId="1AF2B1A9" w:rsidR="00A93408" w:rsidRPr="00DE1E02" w:rsidRDefault="00A93408" w:rsidP="00A934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32A2BA9C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</w:t>
      </w:r>
      <w:proofErr w:type="gramStart"/>
      <w:r w:rsidRPr="00DE1E02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DE1E02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10EE9792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</w:t>
      </w:r>
      <w:r w:rsidR="0097305E">
        <w:rPr>
          <w:szCs w:val="24"/>
        </w:rPr>
        <w:t xml:space="preserve"> и Приволжья</w:t>
      </w:r>
      <w:r>
        <w:rPr>
          <w:szCs w:val="24"/>
        </w:rPr>
        <w:t>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2A7FCBA3" w14:textId="77777777" w:rsidR="005D5049" w:rsidRDefault="005D5049" w:rsidP="005D5049">
      <w:pPr>
        <w:rPr>
          <w:sz w:val="26"/>
          <w:szCs w:val="26"/>
        </w:rPr>
      </w:pPr>
    </w:p>
    <w:p w14:paraId="6A2E2549" w14:textId="77777777" w:rsidR="0097305E" w:rsidRDefault="0097305E" w:rsidP="0097305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0759621A" w14:textId="77777777" w:rsidR="0097305E" w:rsidRDefault="0097305E" w:rsidP="0097305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0B15273C" w14:textId="77777777" w:rsidR="0097305E" w:rsidRDefault="0097305E" w:rsidP="0097305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7A28B8F5" w14:textId="173D3D3B" w:rsidR="008A5CA5" w:rsidRPr="0097305E" w:rsidRDefault="0097305E" w:rsidP="0097305E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sectPr w:rsidR="008A5CA5" w:rsidRPr="0097305E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CFB1C8" w14:textId="77777777" w:rsidR="00651B9D" w:rsidRDefault="00651B9D">
      <w:r>
        <w:separator/>
      </w:r>
    </w:p>
  </w:endnote>
  <w:endnote w:type="continuationSeparator" w:id="0">
    <w:p w14:paraId="2DAD676A" w14:textId="77777777" w:rsidR="00651B9D" w:rsidRDefault="00651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AC6DB" w14:textId="77777777" w:rsidR="00651B9D" w:rsidRDefault="00651B9D">
      <w:r>
        <w:separator/>
      </w:r>
    </w:p>
  </w:footnote>
  <w:footnote w:type="continuationSeparator" w:id="0">
    <w:p w14:paraId="14ADA860" w14:textId="77777777" w:rsidR="00651B9D" w:rsidRDefault="00651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983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A76B1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05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1B9D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9C1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02FF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5DA5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05E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408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27E41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9FE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EBF3067-9573-450F-AEE0-DB4CD8ECE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1237</Words>
  <Characters>7054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Шумилова Юлия Викторовна</cp:lastModifiedBy>
  <cp:revision>10</cp:revision>
  <cp:lastPrinted>2015-03-19T10:48:00Z</cp:lastPrinted>
  <dcterms:created xsi:type="dcterms:W3CDTF">2017-08-24T13:29:00Z</dcterms:created>
  <dcterms:modified xsi:type="dcterms:W3CDTF">2020-04-15T09:21:00Z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